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5A3E" w14:textId="77777777" w:rsidR="00296E49" w:rsidRDefault="002561D7">
      <w:pPr>
        <w:jc w:val="center"/>
        <w:rPr>
          <w:rFonts w:ascii="Georgia" w:hAnsi="Georgia" w:cs="Georgia"/>
          <w:b/>
          <w:bCs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Cláusula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bCs/>
          <w:sz w:val="24"/>
          <w:szCs w:val="24"/>
        </w:rPr>
        <w:t>personales</w:t>
      </w:r>
      <w:proofErr w:type="spellEnd"/>
    </w:p>
    <w:p w14:paraId="5D31BB03" w14:textId="77777777" w:rsidR="00296E49" w:rsidRDefault="002561D7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(CANDIDATOS AL PUESTO DE TRABAJO)</w:t>
      </w:r>
    </w:p>
    <w:p w14:paraId="57E04EA9" w14:textId="77777777" w:rsidR="00296E49" w:rsidRDefault="00296E49">
      <w:pPr>
        <w:rPr>
          <w:rFonts w:ascii="Georgia" w:hAnsi="Georgia" w:cs="Georgia"/>
          <w:sz w:val="24"/>
          <w:szCs w:val="24"/>
        </w:rPr>
      </w:pPr>
    </w:p>
    <w:p w14:paraId="53368ACD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 </w:t>
      </w:r>
      <w:proofErr w:type="spellStart"/>
      <w:r>
        <w:rPr>
          <w:rFonts w:ascii="Georgia" w:eastAsia="Georgia" w:hAnsi="Georgia" w:cs="Georgia"/>
          <w:sz w:val="24"/>
          <w:szCs w:val="24"/>
        </w:rPr>
        <w:t>conformidad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con la Ley </w:t>
      </w:r>
      <w:proofErr w:type="spellStart"/>
      <w:r>
        <w:rPr>
          <w:rFonts w:ascii="Georgia" w:eastAsia="Georgia" w:hAnsi="Georgia" w:cs="Georgia"/>
          <w:sz w:val="24"/>
          <w:szCs w:val="24"/>
        </w:rPr>
        <w:t>Orgánica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Protección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Ecuador,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 </w:t>
      </w:r>
      <w:r>
        <w:rPr>
          <w:rFonts w:ascii="Georgia" w:eastAsia="Georgia" w:hAnsi="Georgia" w:cs="Georgia"/>
          <w:sz w:val="24"/>
          <w:szCs w:val="24"/>
        </w:rPr>
        <w:t>INSTITUTO SUPERIOR TECNOLÓGICO BOLIVARIANO DE TECNOLOGÍA (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adelante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ITB),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responsable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 </w:t>
      </w:r>
      <w:proofErr w:type="spellStart"/>
      <w:r>
        <w:rPr>
          <w:rFonts w:ascii="Georgia" w:eastAsia="Georgia" w:hAnsi="Georgia" w:cs="Georgia"/>
          <w:sz w:val="24"/>
          <w:szCs w:val="24"/>
        </w:rPr>
        <w:t>usted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cargo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que 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proporcionados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hoja de </w:t>
      </w:r>
      <w:proofErr w:type="spellStart"/>
      <w:r>
        <w:rPr>
          <w:rFonts w:ascii="Georgia" w:eastAsia="Georgia" w:hAnsi="Georgia" w:cs="Georgia"/>
          <w:sz w:val="24"/>
          <w:szCs w:val="24"/>
        </w:rPr>
        <w:t>vida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(CV), o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</w:t>
      </w:r>
      <w:r>
        <w:rPr>
          <w:rFonts w:ascii="Georgia" w:eastAsia="Georgia" w:hAnsi="Georgia" w:cs="Georgia"/>
          <w:sz w:val="24"/>
          <w:szCs w:val="24"/>
        </w:rPr>
        <w:t>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documentación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aportada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durante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reclutamiento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personal, </w:t>
      </w:r>
      <w:proofErr w:type="spellStart"/>
      <w:r>
        <w:rPr>
          <w:rFonts w:ascii="Georgia" w:eastAsia="Georgia" w:hAnsi="Georgia" w:cs="Georgia"/>
          <w:sz w:val="24"/>
          <w:szCs w:val="24"/>
        </w:rPr>
        <w:t>serán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ITB  con la </w:t>
      </w:r>
      <w:proofErr w:type="spellStart"/>
      <w:r>
        <w:rPr>
          <w:rFonts w:ascii="Georgia" w:eastAsia="Georgia" w:hAnsi="Georgia" w:cs="Georgia"/>
          <w:sz w:val="24"/>
          <w:szCs w:val="24"/>
        </w:rPr>
        <w:t>exclusiva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finalidad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evaluar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postulación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y,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llevar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cabo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>
        <w:rPr>
          <w:rFonts w:ascii="Georgia" w:eastAsia="Georgia" w:hAnsi="Georgia" w:cs="Georgia"/>
          <w:sz w:val="24"/>
          <w:szCs w:val="24"/>
        </w:rPr>
        <w:t>gestión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incorporación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la </w:t>
      </w:r>
      <w:proofErr w:type="spellStart"/>
      <w:r>
        <w:rPr>
          <w:rFonts w:ascii="Georgia" w:eastAsia="Georgia" w:hAnsi="Georgia" w:cs="Georgia"/>
          <w:sz w:val="24"/>
          <w:szCs w:val="24"/>
        </w:rPr>
        <w:t>plantilla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trab</w:t>
      </w:r>
      <w:r>
        <w:rPr>
          <w:rFonts w:ascii="Georgia" w:eastAsia="Georgia" w:hAnsi="Georgia" w:cs="Georgia"/>
          <w:sz w:val="24"/>
          <w:szCs w:val="24"/>
        </w:rPr>
        <w:t>ajadores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teniendo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base </w:t>
      </w:r>
      <w:proofErr w:type="spellStart"/>
      <w:r>
        <w:rPr>
          <w:rFonts w:ascii="Georgia" w:eastAsia="Georgia" w:hAnsi="Georgia" w:cs="Georgia"/>
          <w:sz w:val="24"/>
          <w:szCs w:val="24"/>
        </w:rPr>
        <w:t>legitimadora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6E77B967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que se </w:t>
      </w:r>
      <w:proofErr w:type="spellStart"/>
      <w:r>
        <w:rPr>
          <w:rFonts w:ascii="Georgia" w:eastAsia="Georgia" w:hAnsi="Georgia" w:cs="Georgia"/>
          <w:sz w:val="24"/>
          <w:szCs w:val="24"/>
        </w:rPr>
        <w:t>solicitan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tal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finalidad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corresponden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aquellos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necesarios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llevar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cabo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gestión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la eventual </w:t>
      </w:r>
      <w:proofErr w:type="spellStart"/>
      <w:r>
        <w:rPr>
          <w:rFonts w:ascii="Georgia" w:eastAsia="Georgia" w:hAnsi="Georgia" w:cs="Georgia"/>
          <w:sz w:val="24"/>
          <w:szCs w:val="24"/>
        </w:rPr>
        <w:t>relación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que </w:t>
      </w:r>
      <w:proofErr w:type="spellStart"/>
      <w:r>
        <w:rPr>
          <w:rFonts w:ascii="Georgia" w:eastAsia="Georgia" w:hAnsi="Georgia" w:cs="Georgia"/>
          <w:sz w:val="24"/>
          <w:szCs w:val="24"/>
        </w:rPr>
        <w:t>pueden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incluir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nombre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apellidos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fecha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nacimiento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dirección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correo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electrónico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número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teléfono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académica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profesional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experiencia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referencias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que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>/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proporcione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voluntariamente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0210A9F2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El ITB s</w:t>
      </w:r>
      <w:r>
        <w:rPr>
          <w:rFonts w:ascii="Georgia" w:eastAsia="Georgia" w:hAnsi="Georgia" w:cs="Georgia"/>
          <w:sz w:val="24"/>
          <w:szCs w:val="24"/>
        </w:rPr>
        <w:t xml:space="preserve">e </w:t>
      </w:r>
      <w:proofErr w:type="spellStart"/>
      <w:r>
        <w:rPr>
          <w:rFonts w:ascii="Georgia" w:eastAsia="Georgia" w:hAnsi="Georgia" w:cs="Georgia"/>
          <w:sz w:val="24"/>
          <w:szCs w:val="24"/>
        </w:rPr>
        <w:t>compromete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tratar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sus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postulante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ofrecido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manera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confidencial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garantizando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seguridad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mediante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las </w:t>
      </w:r>
      <w:proofErr w:type="spellStart"/>
      <w:r>
        <w:rPr>
          <w:rFonts w:ascii="Georgia" w:eastAsia="Georgia" w:hAnsi="Georgia" w:cs="Georgia"/>
          <w:sz w:val="24"/>
          <w:szCs w:val="24"/>
        </w:rPr>
        <w:t>medidas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técnicas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organizativas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necesarias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evitar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alteración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pérdida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a</w:t>
      </w:r>
      <w:r>
        <w:rPr>
          <w:rFonts w:ascii="Georgia" w:eastAsia="Georgia" w:hAnsi="Georgia" w:cs="Georgia"/>
          <w:sz w:val="24"/>
          <w:szCs w:val="24"/>
        </w:rPr>
        <w:t>cceso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no </w:t>
      </w:r>
      <w:proofErr w:type="spellStart"/>
      <w:r>
        <w:rPr>
          <w:rFonts w:ascii="Georgia" w:eastAsia="Georgia" w:hAnsi="Georgia" w:cs="Georgia"/>
          <w:sz w:val="24"/>
          <w:szCs w:val="24"/>
        </w:rPr>
        <w:t>autorizado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54545066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Una </w:t>
      </w:r>
      <w:proofErr w:type="spellStart"/>
      <w:r>
        <w:rPr>
          <w:rFonts w:ascii="Georgia" w:eastAsia="Georgia" w:hAnsi="Georgia" w:cs="Georgia"/>
          <w:sz w:val="24"/>
          <w:szCs w:val="24"/>
        </w:rPr>
        <w:t>vez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culminado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no ser </w:t>
      </w:r>
      <w:proofErr w:type="spellStart"/>
      <w:r>
        <w:rPr>
          <w:rFonts w:ascii="Georgia" w:eastAsia="Georgia" w:hAnsi="Georgia" w:cs="Georgia"/>
          <w:sz w:val="24"/>
          <w:szCs w:val="24"/>
        </w:rPr>
        <w:t>escogido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ITB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trabajo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aspirado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ITB  </w:t>
      </w:r>
      <w:proofErr w:type="spellStart"/>
      <w:r>
        <w:rPr>
          <w:rFonts w:ascii="Georgia" w:eastAsia="Georgia" w:hAnsi="Georgia" w:cs="Georgia"/>
          <w:sz w:val="24"/>
          <w:szCs w:val="24"/>
        </w:rPr>
        <w:t>procederá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</w:rPr>
        <w:t xml:space="preserve"> con la </w:t>
      </w:r>
      <w:proofErr w:type="spellStart"/>
      <w:r>
        <w:rPr>
          <w:rFonts w:ascii="Georgia" w:eastAsia="Georgia" w:hAnsi="Georgia" w:cs="Georgia"/>
          <w:sz w:val="24"/>
          <w:szCs w:val="24"/>
        </w:rPr>
        <w:t>destrucción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eliminación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borrado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la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proporcionada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</w:t>
      </w:r>
      <w:proofErr w:type="spellStart"/>
      <w:r>
        <w:rPr>
          <w:rFonts w:ascii="Georgia" w:eastAsia="Georgia" w:hAnsi="Georgia" w:cs="Georgia"/>
          <w:sz w:val="24"/>
          <w:szCs w:val="24"/>
        </w:rPr>
        <w:t>usted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419D4EB2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le </w:t>
      </w:r>
      <w:proofErr w:type="spellStart"/>
      <w:r>
        <w:rPr>
          <w:rFonts w:ascii="Georgia" w:eastAsia="Georgia" w:hAnsi="Georgia" w:cs="Georgia"/>
          <w:sz w:val="24"/>
          <w:szCs w:val="24"/>
        </w:rPr>
        <w:t>informa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también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que </w:t>
      </w:r>
      <w:proofErr w:type="spellStart"/>
      <w:r>
        <w:rPr>
          <w:rFonts w:ascii="Georgia" w:eastAsia="Georgia" w:hAnsi="Georgia" w:cs="Georgia"/>
          <w:sz w:val="24"/>
          <w:szCs w:val="24"/>
        </w:rPr>
        <w:t>tiene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derecho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momento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acceder, </w:t>
      </w:r>
      <w:proofErr w:type="spellStart"/>
      <w:r>
        <w:rPr>
          <w:rFonts w:ascii="Georgia" w:eastAsia="Georgia" w:hAnsi="Georgia" w:cs="Georgia"/>
          <w:sz w:val="24"/>
          <w:szCs w:val="24"/>
        </w:rPr>
        <w:t>rectificar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oponerse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eliminar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</w:t>
      </w:r>
      <w:proofErr w:type="spellStart"/>
      <w:r>
        <w:rPr>
          <w:rFonts w:ascii="Georgia" w:eastAsia="Georgia" w:hAnsi="Georgia" w:cs="Georgia"/>
          <w:sz w:val="24"/>
          <w:szCs w:val="24"/>
        </w:rPr>
        <w:t>ejercer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otro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derecho </w:t>
      </w:r>
      <w:proofErr w:type="spellStart"/>
      <w:r>
        <w:rPr>
          <w:rFonts w:ascii="Georgia" w:eastAsia="Georgia" w:hAnsi="Georgia" w:cs="Georgia"/>
          <w:sz w:val="24"/>
          <w:szCs w:val="24"/>
        </w:rPr>
        <w:t>reconocido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Ley </w:t>
      </w:r>
      <w:proofErr w:type="spellStart"/>
      <w:r>
        <w:rPr>
          <w:rFonts w:ascii="Georgia" w:eastAsia="Georgia" w:hAnsi="Georgia" w:cs="Georgia"/>
          <w:sz w:val="24"/>
          <w:szCs w:val="24"/>
        </w:rPr>
        <w:t>Orgánica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Protección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sobre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referentes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persona, </w:t>
      </w:r>
      <w:proofErr w:type="spellStart"/>
      <w:r>
        <w:rPr>
          <w:rFonts w:ascii="Georgia" w:eastAsia="Georgia" w:hAnsi="Georgia" w:cs="Georgia"/>
          <w:sz w:val="24"/>
          <w:szCs w:val="24"/>
        </w:rPr>
        <w:t>enviando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>
        <w:rPr>
          <w:rFonts w:ascii="Georgia" w:eastAsia="Georgia" w:hAnsi="Georgia" w:cs="Georgia"/>
          <w:sz w:val="24"/>
          <w:szCs w:val="24"/>
        </w:rPr>
        <w:t>correspondiente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solicitud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correo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electrónico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protecciondatos@itb.edu.ec, o </w:t>
      </w:r>
      <w:proofErr w:type="spellStart"/>
      <w:r>
        <w:rPr>
          <w:rFonts w:ascii="Georgia" w:eastAsia="Georgia" w:hAnsi="Georgia" w:cs="Georgia"/>
          <w:sz w:val="24"/>
          <w:szCs w:val="24"/>
        </w:rPr>
        <w:t>presentando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petición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por </w:t>
      </w:r>
      <w:proofErr w:type="spellStart"/>
      <w:r>
        <w:rPr>
          <w:rFonts w:ascii="Georgia" w:eastAsia="Georgia" w:hAnsi="Georgia" w:cs="Georgia"/>
          <w:sz w:val="24"/>
          <w:szCs w:val="24"/>
        </w:rPr>
        <w:t>escrito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dirigido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área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Recursos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Humanos del ITB, con </w:t>
      </w:r>
      <w:proofErr w:type="spellStart"/>
      <w:r>
        <w:rPr>
          <w:rFonts w:ascii="Georgia" w:eastAsia="Georgia" w:hAnsi="Georgia" w:cs="Georgia"/>
          <w:sz w:val="24"/>
          <w:szCs w:val="24"/>
        </w:rPr>
        <w:t>ubicado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las </w:t>
      </w:r>
      <w:proofErr w:type="spellStart"/>
      <w:r>
        <w:rPr>
          <w:rFonts w:ascii="Georgia" w:eastAsia="Georgia" w:hAnsi="Georgia" w:cs="Georgia"/>
          <w:sz w:val="24"/>
          <w:szCs w:val="24"/>
        </w:rPr>
        <w:t>calles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Víctor Manuel </w:t>
      </w:r>
      <w:proofErr w:type="spellStart"/>
      <w:r>
        <w:rPr>
          <w:rFonts w:ascii="Georgia" w:eastAsia="Georgia" w:hAnsi="Georgia" w:cs="Georgia"/>
          <w:sz w:val="24"/>
          <w:szCs w:val="24"/>
        </w:rPr>
        <w:t>Rendón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236 y Pedro Carbo, de la ciudad de Guayaquil. Si </w:t>
      </w:r>
      <w:proofErr w:type="spellStart"/>
      <w:r>
        <w:rPr>
          <w:rFonts w:ascii="Georgia" w:eastAsia="Georgia" w:hAnsi="Georgia" w:cs="Georgia"/>
          <w:sz w:val="24"/>
          <w:szCs w:val="24"/>
        </w:rPr>
        <w:t>así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usted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lo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</w:rPr>
        <w:t>pre</w:t>
      </w:r>
      <w:r>
        <w:rPr>
          <w:rFonts w:ascii="Georgia" w:eastAsia="Georgia" w:hAnsi="Georgia" w:cs="Georgia"/>
          <w:sz w:val="24"/>
          <w:szCs w:val="24"/>
        </w:rPr>
        <w:t>fiere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 </w:t>
      </w:r>
      <w:proofErr w:type="spellStart"/>
      <w:r>
        <w:rPr>
          <w:rFonts w:ascii="Georgia" w:eastAsia="Georgia" w:hAnsi="Georgia" w:cs="Georgia"/>
          <w:sz w:val="24"/>
          <w:szCs w:val="24"/>
        </w:rPr>
        <w:t>podrá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</w:rPr>
        <w:t xml:space="preserve"> acceder a un </w:t>
      </w:r>
      <w:proofErr w:type="spellStart"/>
      <w:r>
        <w:rPr>
          <w:rFonts w:ascii="Georgia" w:eastAsia="Georgia" w:hAnsi="Georgia" w:cs="Georgia"/>
          <w:sz w:val="24"/>
          <w:szCs w:val="24"/>
        </w:rPr>
        <w:t>modelo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formulario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que se </w:t>
      </w:r>
      <w:proofErr w:type="spellStart"/>
      <w:r>
        <w:rPr>
          <w:rFonts w:ascii="Georgia" w:eastAsia="Georgia" w:hAnsi="Georgia" w:cs="Georgia"/>
          <w:sz w:val="24"/>
          <w:szCs w:val="24"/>
        </w:rPr>
        <w:t>encuentra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disponible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>
        <w:rPr>
          <w:rFonts w:ascii="Georgia" w:eastAsia="Georgia" w:hAnsi="Georgia" w:cs="Georgia"/>
          <w:sz w:val="24"/>
          <w:szCs w:val="24"/>
        </w:rPr>
        <w:t>página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web www.itb.edu.ec.</w:t>
      </w:r>
    </w:p>
    <w:p w14:paraId="4AE0D3E3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También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podrá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presentar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reclamo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directamente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ante la </w:t>
      </w:r>
      <w:proofErr w:type="spellStart"/>
      <w:r>
        <w:rPr>
          <w:rFonts w:ascii="Georgia" w:eastAsia="Georgia" w:hAnsi="Georgia" w:cs="Georgia"/>
          <w:sz w:val="24"/>
          <w:szCs w:val="24"/>
        </w:rPr>
        <w:t>Superintendencia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Protección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ingresando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portal web ww.spdp.gob.ec</w:t>
      </w:r>
    </w:p>
    <w:p w14:paraId="2E2D8169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La </w:t>
      </w:r>
      <w:proofErr w:type="spellStart"/>
      <w:r>
        <w:rPr>
          <w:rFonts w:ascii="Georgia" w:eastAsia="Georgia" w:hAnsi="Georgia" w:cs="Georgia"/>
          <w:sz w:val="24"/>
          <w:szCs w:val="24"/>
        </w:rPr>
        <w:t>aceptación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>/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al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laboral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sus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será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necesaria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poder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participar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gramStart"/>
      <w:r>
        <w:rPr>
          <w:rFonts w:ascii="Georgia" w:eastAsia="Georgia" w:hAnsi="Georgia" w:cs="Georgia"/>
          <w:sz w:val="24"/>
          <w:szCs w:val="24"/>
        </w:rPr>
        <w:t>y  de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ser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estar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considerado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puesto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trabajo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ofertado</w:t>
      </w:r>
      <w:proofErr w:type="spellEnd"/>
      <w:r>
        <w:rPr>
          <w:rFonts w:ascii="Georgia" w:eastAsia="Georgia" w:hAnsi="Georgia" w:cs="Georgia"/>
          <w:sz w:val="24"/>
          <w:szCs w:val="24"/>
        </w:rPr>
        <w:t>,</w:t>
      </w:r>
      <w:r>
        <w:rPr>
          <w:rFonts w:ascii="Georgia" w:eastAsia="Georgia" w:hAnsi="Georgia" w:cs="Georgia"/>
          <w:sz w:val="24"/>
          <w:szCs w:val="24"/>
        </w:rPr>
        <w:t xml:space="preserve"> para lo </w:t>
      </w:r>
      <w:proofErr w:type="spellStart"/>
      <w:r>
        <w:rPr>
          <w:rFonts w:ascii="Georgia" w:eastAsia="Georgia" w:hAnsi="Georgia" w:cs="Georgia"/>
          <w:sz w:val="24"/>
          <w:szCs w:val="24"/>
        </w:rPr>
        <w:t>cual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aceptar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otorgar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>
        <w:rPr>
          <w:rFonts w:ascii="Georgia" w:eastAsia="Georgia" w:hAnsi="Georgia" w:cs="Georgia"/>
          <w:sz w:val="24"/>
          <w:szCs w:val="24"/>
        </w:rPr>
        <w:t>manera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libre y </w:t>
      </w:r>
      <w:proofErr w:type="spellStart"/>
      <w:r>
        <w:rPr>
          <w:rFonts w:ascii="Georgia" w:eastAsia="Georgia" w:hAnsi="Georgia" w:cs="Georgia"/>
          <w:sz w:val="24"/>
          <w:szCs w:val="24"/>
        </w:rPr>
        <w:t>voluntaria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expreso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sus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la </w:t>
      </w:r>
      <w:proofErr w:type="spellStart"/>
      <w:r>
        <w:rPr>
          <w:rFonts w:ascii="Georgia" w:eastAsia="Georgia" w:hAnsi="Georgia" w:cs="Georgia"/>
          <w:sz w:val="24"/>
          <w:szCs w:val="24"/>
        </w:rPr>
        <w:t>finalidad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anteriormente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señalada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22CA59BC" w14:textId="77777777" w:rsidR="00296E49" w:rsidRDefault="002561D7">
      <w:pPr>
        <w:jc w:val="both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evento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que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candidato</w:t>
      </w:r>
      <w:proofErr w:type="spellEnd"/>
      <w:r>
        <w:rPr>
          <w:rFonts w:ascii="Georgia" w:eastAsia="Georgia" w:hAnsi="Georgia" w:cs="Georgia"/>
          <w:sz w:val="24"/>
          <w:szCs w:val="24"/>
        </w:rPr>
        <w:t>/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no </w:t>
      </w:r>
      <w:proofErr w:type="spellStart"/>
      <w:r>
        <w:rPr>
          <w:rFonts w:ascii="Georgia" w:eastAsia="Georgia" w:hAnsi="Georgia" w:cs="Georgia"/>
          <w:sz w:val="24"/>
          <w:szCs w:val="24"/>
        </w:rPr>
        <w:t>proporcione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los </w:t>
      </w:r>
      <w:proofErr w:type="spellStart"/>
      <w:r>
        <w:rPr>
          <w:rFonts w:ascii="Georgia" w:eastAsia="Georgia" w:hAnsi="Georgia" w:cs="Georgia"/>
          <w:sz w:val="24"/>
          <w:szCs w:val="24"/>
        </w:rPr>
        <w:t>datos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per</w:t>
      </w:r>
      <w:r>
        <w:rPr>
          <w:rFonts w:ascii="Georgia" w:eastAsia="Georgia" w:hAnsi="Georgia" w:cs="Georgia"/>
          <w:sz w:val="24"/>
          <w:szCs w:val="24"/>
        </w:rPr>
        <w:t>sonales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requeridos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o retire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consentimiento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para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tratamiento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los </w:t>
      </w:r>
      <w:proofErr w:type="spellStart"/>
      <w:r>
        <w:rPr>
          <w:rFonts w:ascii="Georgia" w:eastAsia="Georgia" w:hAnsi="Georgia" w:cs="Georgia"/>
          <w:sz w:val="24"/>
          <w:szCs w:val="24"/>
        </w:rPr>
        <w:t>mismos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cualquier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momento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durante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proceso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</w:rPr>
        <w:t>selección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</w:rPr>
        <w:t xml:space="preserve"> ITB  se </w:t>
      </w:r>
      <w:proofErr w:type="spellStart"/>
      <w:r>
        <w:rPr>
          <w:rFonts w:ascii="Georgia" w:eastAsia="Georgia" w:hAnsi="Georgia" w:cs="Georgia"/>
          <w:sz w:val="24"/>
          <w:szCs w:val="24"/>
        </w:rPr>
        <w:t>reserva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el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derecho de no </w:t>
      </w:r>
      <w:proofErr w:type="spellStart"/>
      <w:r>
        <w:rPr>
          <w:rFonts w:ascii="Georgia" w:eastAsia="Georgia" w:hAnsi="Georgia" w:cs="Georgia"/>
          <w:sz w:val="24"/>
          <w:szCs w:val="24"/>
        </w:rPr>
        <w:t>considerar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su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postulación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47E14ACD" w14:textId="6358AE26" w:rsidR="00296E49" w:rsidRDefault="009429BB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br/>
      </w:r>
      <w:proofErr w:type="spellStart"/>
      <w:r>
        <w:rPr>
          <w:rFonts w:ascii="Georgia" w:hAnsi="Georgia" w:cs="Georgia"/>
          <w:sz w:val="24"/>
          <w:szCs w:val="24"/>
        </w:rPr>
        <w:t>Nombres</w:t>
      </w:r>
      <w:proofErr w:type="spellEnd"/>
      <w:r>
        <w:rPr>
          <w:rFonts w:ascii="Georgia" w:hAnsi="Georgia" w:cs="Georgia"/>
          <w:sz w:val="24"/>
          <w:szCs w:val="24"/>
        </w:rPr>
        <w:t xml:space="preserve"> y </w:t>
      </w:r>
      <w:proofErr w:type="spellStart"/>
      <w:proofErr w:type="gramStart"/>
      <w:r>
        <w:rPr>
          <w:rFonts w:ascii="Georgia" w:hAnsi="Georgia" w:cs="Georgia"/>
          <w:sz w:val="24"/>
          <w:szCs w:val="24"/>
        </w:rPr>
        <w:t>Apellidos</w:t>
      </w:r>
      <w:proofErr w:type="spellEnd"/>
      <w:r>
        <w:rPr>
          <w:rFonts w:ascii="Georgia" w:hAnsi="Georgia" w:cs="Georgia"/>
          <w:sz w:val="24"/>
          <w:szCs w:val="24"/>
        </w:rPr>
        <w:t>:_</w:t>
      </w:r>
      <w:proofErr w:type="gramEnd"/>
      <w:r>
        <w:rPr>
          <w:rFonts w:ascii="Georgia" w:hAnsi="Georgia" w:cs="Georgia"/>
          <w:sz w:val="24"/>
          <w:szCs w:val="24"/>
        </w:rPr>
        <w:t>___________________________</w:t>
      </w:r>
      <w:r>
        <w:rPr>
          <w:rFonts w:ascii="Georgia" w:hAnsi="Georgia" w:cs="Georgia"/>
          <w:sz w:val="24"/>
          <w:szCs w:val="24"/>
        </w:rPr>
        <w:br/>
        <w:t>C.I. _________________________</w:t>
      </w:r>
    </w:p>
    <w:p w14:paraId="28FF7B95" w14:textId="77777777" w:rsidR="00296E49" w:rsidRDefault="002561D7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Firma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del </w:t>
      </w:r>
      <w:proofErr w:type="spellStart"/>
      <w:r>
        <w:rPr>
          <w:rFonts w:ascii="Georgia" w:eastAsia="Georgia" w:hAnsi="Georgia" w:cs="Georgia"/>
          <w:sz w:val="24"/>
          <w:szCs w:val="24"/>
        </w:rPr>
        <w:t>aspirante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: _____________________________ </w:t>
      </w:r>
    </w:p>
    <w:p w14:paraId="6C34C630" w14:textId="77777777" w:rsidR="00296E49" w:rsidRDefault="00296E49">
      <w:pPr>
        <w:rPr>
          <w:rFonts w:ascii="Georgia" w:hAnsi="Georgia" w:cs="Georgia"/>
          <w:sz w:val="24"/>
          <w:szCs w:val="24"/>
        </w:rPr>
      </w:pPr>
    </w:p>
    <w:p w14:paraId="3FA40F15" w14:textId="77777777" w:rsidR="00296E49" w:rsidRDefault="002561D7">
      <w:pPr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Fech</w:t>
      </w:r>
      <w:r>
        <w:rPr>
          <w:rFonts w:ascii="Georgia" w:eastAsia="Georgia" w:hAnsi="Georgia" w:cs="Georgia"/>
          <w:sz w:val="24"/>
          <w:szCs w:val="24"/>
        </w:rPr>
        <w:t>a</w:t>
      </w:r>
      <w:proofErr w:type="spellEnd"/>
      <w:r>
        <w:rPr>
          <w:rFonts w:ascii="Georgia" w:eastAsia="Georgia" w:hAnsi="Georgia" w:cs="Georgia"/>
          <w:sz w:val="24"/>
          <w:szCs w:val="24"/>
        </w:rPr>
        <w:t>: ________________________</w:t>
      </w:r>
    </w:p>
    <w:p w14:paraId="13E364FC" w14:textId="77777777" w:rsidR="00296E49" w:rsidRDefault="00296E49"/>
    <w:sectPr w:rsidR="00296E4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AA46" w14:textId="77777777" w:rsidR="002561D7" w:rsidRDefault="002561D7">
      <w:pPr>
        <w:spacing w:after="0" w:line="240" w:lineRule="auto"/>
      </w:pPr>
      <w:r>
        <w:separator/>
      </w:r>
    </w:p>
  </w:endnote>
  <w:endnote w:type="continuationSeparator" w:id="0">
    <w:p w14:paraId="5959F0F3" w14:textId="77777777" w:rsidR="002561D7" w:rsidRDefault="0025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89A2" w14:textId="77777777" w:rsidR="002561D7" w:rsidRDefault="002561D7">
      <w:pPr>
        <w:spacing w:after="0" w:line="240" w:lineRule="auto"/>
      </w:pPr>
      <w:r>
        <w:separator/>
      </w:r>
    </w:p>
  </w:footnote>
  <w:footnote w:type="continuationSeparator" w:id="0">
    <w:p w14:paraId="76034281" w14:textId="77777777" w:rsidR="002561D7" w:rsidRDefault="00256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49"/>
    <w:rsid w:val="002561D7"/>
    <w:rsid w:val="00296E49"/>
    <w:rsid w:val="009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3026"/>
  <w15:docId w15:val="{D320451F-5FE9-458B-A048-D31C5B43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DC1">
    <w:name w:val="toc 1"/>
    <w:basedOn w:val="Normal"/>
    <w:next w:val="Normal"/>
    <w:uiPriority w:val="39"/>
    <w:unhideWhenUsed/>
    <w:pPr>
      <w:spacing w:after="100"/>
    </w:pPr>
  </w:style>
  <w:style w:type="paragraph" w:styleId="TD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DIEGO ISRAEL GURUMENDI MARTINEZ</cp:lastModifiedBy>
  <cp:revision>2</cp:revision>
  <dcterms:created xsi:type="dcterms:W3CDTF">2025-03-20T21:05:00Z</dcterms:created>
  <dcterms:modified xsi:type="dcterms:W3CDTF">2025-03-20T21:06:00Z</dcterms:modified>
</cp:coreProperties>
</file>